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1675" w14:textId="32D32451" w:rsidR="004605DA" w:rsidRPr="004605DA" w:rsidRDefault="004605DA" w:rsidP="004605DA">
      <w:pPr>
        <w:rPr>
          <w:rFonts w:ascii="Times New Roman" w:hAnsi="Times New Roman" w:cs="Times New Roman"/>
          <w:sz w:val="40"/>
          <w:szCs w:val="40"/>
        </w:rPr>
      </w:pPr>
      <w:r w:rsidRPr="004605DA">
        <w:rPr>
          <w:rFonts w:ascii="Times New Roman" w:hAnsi="Times New Roman" w:cs="Times New Roman"/>
          <w:sz w:val="40"/>
          <w:szCs w:val="40"/>
        </w:rPr>
        <w:t xml:space="preserve">Briefing Paper – </w:t>
      </w:r>
      <w:r>
        <w:rPr>
          <w:rFonts w:ascii="Times New Roman" w:hAnsi="Times New Roman" w:cs="Times New Roman"/>
          <w:sz w:val="40"/>
          <w:szCs w:val="40"/>
        </w:rPr>
        <w:t>Youth</w:t>
      </w:r>
      <w:r w:rsidRPr="004605DA">
        <w:rPr>
          <w:rFonts w:ascii="Times New Roman" w:hAnsi="Times New Roman" w:cs="Times New Roman"/>
          <w:sz w:val="40"/>
          <w:szCs w:val="40"/>
        </w:rPr>
        <w:t xml:space="preserve"> Committee</w:t>
      </w:r>
    </w:p>
    <w:p w14:paraId="784E71F3" w14:textId="0194785D" w:rsidR="004605DA" w:rsidRPr="004605DA" w:rsidRDefault="004605DA" w:rsidP="004605D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605DA">
        <w:rPr>
          <w:rFonts w:ascii="Times New Roman" w:hAnsi="Times New Roman" w:cs="Times New Roman"/>
          <w:b/>
          <w:bCs/>
          <w:sz w:val="40"/>
          <w:szCs w:val="40"/>
        </w:rPr>
        <w:t xml:space="preserve">The Issue of </w:t>
      </w:r>
      <w:r>
        <w:rPr>
          <w:rFonts w:ascii="Times New Roman" w:hAnsi="Times New Roman" w:cs="Times New Roman"/>
          <w:b/>
          <w:bCs/>
          <w:sz w:val="40"/>
          <w:szCs w:val="40"/>
        </w:rPr>
        <w:t>Youth Unemployment and Subsequent Progression into Gang</w:t>
      </w:r>
      <w:r w:rsidRPr="004605DA">
        <w:rPr>
          <w:rFonts w:ascii="Times New Roman" w:hAnsi="Times New Roman" w:cs="Times New Roman"/>
          <w:b/>
          <w:bCs/>
          <w:sz w:val="40"/>
          <w:szCs w:val="40"/>
        </w:rPr>
        <w:t>s</w:t>
      </w:r>
    </w:p>
    <w:p w14:paraId="69467482" w14:textId="77777777" w:rsidR="00306F18" w:rsidRPr="00F94778" w:rsidRDefault="00615816">
      <w:pPr>
        <w:pStyle w:val="NormalWeb"/>
        <w:rPr>
          <w:color w:val="000000"/>
          <w:sz w:val="22"/>
          <w:szCs w:val="22"/>
        </w:rPr>
      </w:pPr>
      <w:r w:rsidRPr="00F94778">
        <w:rPr>
          <w:i/>
          <w:iCs/>
          <w:color w:val="000000"/>
          <w:sz w:val="22"/>
          <w:szCs w:val="22"/>
        </w:rPr>
        <w:t>Recalling</w:t>
      </w:r>
      <w:r w:rsidRPr="00F94778">
        <w:rPr>
          <w:color w:val="000000"/>
          <w:sz w:val="22"/>
          <w:szCs w:val="22"/>
        </w:rPr>
        <w:t xml:space="preserve"> the principles and objectives of the United Nations Charter, </w:t>
      </w:r>
    </w:p>
    <w:p w14:paraId="7B4A285E" w14:textId="77777777" w:rsidR="00306F18" w:rsidRPr="00F94778" w:rsidRDefault="00306F18">
      <w:pPr>
        <w:pStyle w:val="NormalWeb"/>
        <w:rPr>
          <w:color w:val="000000"/>
          <w:sz w:val="22"/>
          <w:szCs w:val="22"/>
        </w:rPr>
      </w:pPr>
      <w:r w:rsidRPr="00F94778">
        <w:rPr>
          <w:i/>
          <w:iCs/>
          <w:color w:val="000000"/>
          <w:sz w:val="22"/>
          <w:szCs w:val="22"/>
        </w:rPr>
        <w:t>Recognising</w:t>
      </w:r>
      <w:r w:rsidR="00615816" w:rsidRPr="00F94778">
        <w:rPr>
          <w:color w:val="000000"/>
          <w:sz w:val="22"/>
          <w:szCs w:val="22"/>
        </w:rPr>
        <w:t xml:space="preserve"> the significant impact of youth unemployment on the global youth population, </w:t>
      </w:r>
    </w:p>
    <w:p w14:paraId="5F9D415B" w14:textId="77777777" w:rsidR="00306F18" w:rsidRPr="00F94778" w:rsidRDefault="00615816">
      <w:pPr>
        <w:pStyle w:val="NormalWeb"/>
        <w:rPr>
          <w:color w:val="000000"/>
          <w:sz w:val="22"/>
          <w:szCs w:val="22"/>
        </w:rPr>
      </w:pPr>
      <w:r w:rsidRPr="00F94778">
        <w:rPr>
          <w:i/>
          <w:iCs/>
          <w:color w:val="000000"/>
          <w:sz w:val="22"/>
          <w:szCs w:val="22"/>
        </w:rPr>
        <w:t>Acknowledging</w:t>
      </w:r>
      <w:r w:rsidRPr="00F94778">
        <w:rPr>
          <w:color w:val="000000"/>
          <w:sz w:val="22"/>
          <w:szCs w:val="22"/>
        </w:rPr>
        <w:t xml:space="preserve"> the negative consequences of youth unemployment on the social fabric, stability, and security of nations, </w:t>
      </w:r>
    </w:p>
    <w:p w14:paraId="2712776B" w14:textId="77777777" w:rsidR="00306F18" w:rsidRPr="00F94778" w:rsidRDefault="00615816">
      <w:pPr>
        <w:pStyle w:val="NormalWeb"/>
        <w:rPr>
          <w:color w:val="000000"/>
          <w:sz w:val="22"/>
          <w:szCs w:val="22"/>
        </w:rPr>
      </w:pPr>
      <w:r w:rsidRPr="00F94778">
        <w:rPr>
          <w:i/>
          <w:iCs/>
          <w:color w:val="000000"/>
          <w:sz w:val="22"/>
          <w:szCs w:val="22"/>
        </w:rPr>
        <w:t>Affirming</w:t>
      </w:r>
      <w:r w:rsidRPr="00F94778">
        <w:rPr>
          <w:color w:val="000000"/>
          <w:sz w:val="22"/>
          <w:szCs w:val="22"/>
        </w:rPr>
        <w:t xml:space="preserve"> the right of all individuals, including youth, to decent work and economic opportunities as enshrined in the Universal Declaration of Human Rights, </w:t>
      </w:r>
    </w:p>
    <w:p w14:paraId="1C0462E6" w14:textId="2E1A20C7" w:rsidR="00615816" w:rsidRPr="00F94778" w:rsidRDefault="00F94778">
      <w:pPr>
        <w:pStyle w:val="NormalWeb"/>
        <w:rPr>
          <w:color w:val="000000"/>
          <w:sz w:val="22"/>
          <w:szCs w:val="22"/>
        </w:rPr>
      </w:pPr>
      <w:r w:rsidRPr="00F94778">
        <w:rPr>
          <w:i/>
          <w:iCs/>
          <w:color w:val="000000"/>
          <w:sz w:val="22"/>
          <w:szCs w:val="22"/>
        </w:rPr>
        <w:t>Noting</w:t>
      </w:r>
      <w:r w:rsidR="00615816" w:rsidRPr="00F94778">
        <w:rPr>
          <w:color w:val="000000"/>
          <w:sz w:val="22"/>
          <w:szCs w:val="22"/>
        </w:rPr>
        <w:t xml:space="preserve"> the importance of preventing the progression of unemployed youth into gangs as a means of addressing both unemployment and crime,</w:t>
      </w:r>
    </w:p>
    <w:p w14:paraId="04C6782A" w14:textId="77777777" w:rsidR="0010049A" w:rsidRDefault="00D2351E">
      <w:pPr>
        <w:pStyle w:val="NormalWeb"/>
        <w:rPr>
          <w:b/>
          <w:bCs/>
          <w:color w:val="000000"/>
          <w:sz w:val="22"/>
          <w:szCs w:val="22"/>
          <w:u w:val="single"/>
        </w:rPr>
      </w:pPr>
      <w:r w:rsidRPr="00D2351E">
        <w:rPr>
          <w:rStyle w:val="Strong"/>
          <w:b w:val="0"/>
          <w:bCs w:val="0"/>
          <w:color w:val="000000"/>
          <w:sz w:val="22"/>
          <w:szCs w:val="22"/>
          <w:u w:val="single"/>
        </w:rPr>
        <w:t xml:space="preserve">The UN: </w:t>
      </w:r>
    </w:p>
    <w:p w14:paraId="0DD15011" w14:textId="0F9DB913" w:rsidR="00633643" w:rsidRDefault="00615816" w:rsidP="00633643">
      <w:pPr>
        <w:pStyle w:val="NormalWeb"/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422062">
        <w:rPr>
          <w:b/>
          <w:bCs/>
          <w:color w:val="000000"/>
          <w:sz w:val="22"/>
          <w:szCs w:val="22"/>
          <w:u w:val="single"/>
        </w:rPr>
        <w:t>Encourages</w:t>
      </w:r>
      <w:r w:rsidRPr="0099538A">
        <w:rPr>
          <w:color w:val="000000"/>
          <w:sz w:val="22"/>
          <w:szCs w:val="22"/>
        </w:rPr>
        <w:t xml:space="preserve"> Member States to invest in quality education, vocational training programs, and digital literacy initiatives for youth, with an emphasis on equipping them with skills relevant to the evolving job market</w:t>
      </w:r>
      <w:r w:rsidR="00B97946">
        <w:rPr>
          <w:color w:val="000000"/>
          <w:sz w:val="22"/>
          <w:szCs w:val="22"/>
        </w:rPr>
        <w:t>,</w:t>
      </w:r>
    </w:p>
    <w:p w14:paraId="793F600E" w14:textId="77777777" w:rsidR="00633643" w:rsidRPr="00633643" w:rsidRDefault="00633643" w:rsidP="00633643">
      <w:pPr>
        <w:pStyle w:val="NormalWeb"/>
        <w:rPr>
          <w:color w:val="000000"/>
          <w:sz w:val="2"/>
          <w:szCs w:val="2"/>
          <w:u w:val="single"/>
        </w:rPr>
      </w:pPr>
    </w:p>
    <w:p w14:paraId="433279B2" w14:textId="279A1FDE" w:rsidR="00633643" w:rsidRDefault="00615816" w:rsidP="00633643">
      <w:pPr>
        <w:pStyle w:val="NormalWeb"/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422062">
        <w:rPr>
          <w:b/>
          <w:bCs/>
          <w:color w:val="000000"/>
          <w:sz w:val="22"/>
          <w:szCs w:val="22"/>
          <w:u w:val="single"/>
        </w:rPr>
        <w:t>Recommends</w:t>
      </w:r>
      <w:r w:rsidRPr="00422062">
        <w:rPr>
          <w:color w:val="000000"/>
          <w:sz w:val="22"/>
          <w:szCs w:val="22"/>
        </w:rPr>
        <w:t xml:space="preserve"> the establishment of public-private partnerships to support job creation and youth employment initiatives, including tax incentives for businesses that hire and train young employees</w:t>
      </w:r>
      <w:r w:rsidR="00B97946" w:rsidRPr="00422062">
        <w:rPr>
          <w:color w:val="000000"/>
          <w:sz w:val="22"/>
          <w:szCs w:val="22"/>
        </w:rPr>
        <w:t>,</w:t>
      </w:r>
    </w:p>
    <w:p w14:paraId="528DA8DC" w14:textId="77777777" w:rsidR="00633643" w:rsidRPr="00633643" w:rsidRDefault="00633643" w:rsidP="00633643">
      <w:pPr>
        <w:pStyle w:val="NormalWeb"/>
        <w:rPr>
          <w:color w:val="000000"/>
          <w:sz w:val="2"/>
          <w:szCs w:val="2"/>
          <w:u w:val="single"/>
        </w:rPr>
      </w:pPr>
    </w:p>
    <w:p w14:paraId="55C91C54" w14:textId="77777777" w:rsidR="00B97946" w:rsidRPr="00633643" w:rsidRDefault="00615816" w:rsidP="00B97946">
      <w:pPr>
        <w:pStyle w:val="NormalWeb"/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422062">
        <w:rPr>
          <w:b/>
          <w:bCs/>
          <w:color w:val="000000"/>
          <w:sz w:val="22"/>
          <w:szCs w:val="22"/>
          <w:u w:val="single"/>
        </w:rPr>
        <w:t xml:space="preserve">Calls upon </w:t>
      </w:r>
      <w:r w:rsidRPr="00B97946">
        <w:rPr>
          <w:color w:val="000000"/>
          <w:sz w:val="22"/>
          <w:szCs w:val="22"/>
        </w:rPr>
        <w:t>Member States to strengthen social safety nets, including unemployment benefits and cash transfer programs, to provide a safety net for unemployed youth and their families</w:t>
      </w:r>
      <w:r w:rsidR="00B97946">
        <w:rPr>
          <w:color w:val="000000"/>
          <w:sz w:val="22"/>
          <w:szCs w:val="22"/>
        </w:rPr>
        <w:t>,</w:t>
      </w:r>
    </w:p>
    <w:p w14:paraId="20F578B2" w14:textId="77777777" w:rsidR="00633643" w:rsidRPr="00633643" w:rsidRDefault="00633643" w:rsidP="00633643">
      <w:pPr>
        <w:pStyle w:val="NormalWeb"/>
        <w:rPr>
          <w:color w:val="000000"/>
          <w:sz w:val="2"/>
          <w:szCs w:val="2"/>
          <w:u w:val="single"/>
        </w:rPr>
      </w:pPr>
    </w:p>
    <w:p w14:paraId="72246577" w14:textId="027DA3CC" w:rsidR="00615816" w:rsidRPr="00B97946" w:rsidRDefault="00B97946" w:rsidP="00B97946">
      <w:pPr>
        <w:pStyle w:val="NormalWeb"/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422062">
        <w:rPr>
          <w:b/>
          <w:bCs/>
          <w:color w:val="000000"/>
          <w:sz w:val="22"/>
          <w:szCs w:val="22"/>
          <w:u w:val="single"/>
        </w:rPr>
        <w:t>Advocates</w:t>
      </w:r>
      <w:r w:rsidR="00615816" w:rsidRPr="00422062">
        <w:rPr>
          <w:b/>
          <w:bCs/>
          <w:color w:val="000000"/>
          <w:sz w:val="22"/>
          <w:szCs w:val="22"/>
          <w:u w:val="single"/>
        </w:rPr>
        <w:t xml:space="preserve"> for</w:t>
      </w:r>
      <w:r w:rsidR="00615816" w:rsidRPr="00B97946">
        <w:rPr>
          <w:color w:val="000000"/>
          <w:sz w:val="22"/>
          <w:szCs w:val="22"/>
        </w:rPr>
        <w:t xml:space="preserve"> enhanced international cooperation among Member States, UN agencies, and other relevant stakeholders in sharing best practices and successful policies to combat youth unemployment and prevent gang involvement</w:t>
      </w:r>
      <w:r w:rsidRPr="00B97946">
        <w:rPr>
          <w:color w:val="000000"/>
          <w:sz w:val="22"/>
          <w:szCs w:val="22"/>
        </w:rPr>
        <w:t>,</w:t>
      </w:r>
    </w:p>
    <w:p w14:paraId="7EA9B55C" w14:textId="42262BC4" w:rsidR="00615816" w:rsidRPr="00D66B3E" w:rsidRDefault="00615816" w:rsidP="00D66B3E">
      <w:pPr>
        <w:pStyle w:val="NormalWeb"/>
        <w:rPr>
          <w:color w:val="000000"/>
          <w:sz w:val="22"/>
          <w:szCs w:val="22"/>
        </w:rPr>
      </w:pPr>
    </w:p>
    <w:sectPr w:rsidR="00615816" w:rsidRPr="00D66B3E" w:rsidSect="00E15E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F343" w14:textId="77777777" w:rsidR="007F1966" w:rsidRDefault="007F1966" w:rsidP="00B631F6">
      <w:r>
        <w:separator/>
      </w:r>
    </w:p>
  </w:endnote>
  <w:endnote w:type="continuationSeparator" w:id="0">
    <w:p w14:paraId="56C993A1" w14:textId="77777777" w:rsidR="007F1966" w:rsidRDefault="007F1966" w:rsidP="00B631F6">
      <w:r>
        <w:continuationSeparator/>
      </w:r>
    </w:p>
  </w:endnote>
  <w:endnote w:type="continuationNotice" w:id="1">
    <w:p w14:paraId="2A1F6FC4" w14:textId="77777777" w:rsidR="00E15EF0" w:rsidRDefault="00E1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E0D9" w14:textId="687EFF73" w:rsidR="00B631F6" w:rsidRPr="00D718B8" w:rsidRDefault="00940B3F">
    <w:pPr>
      <w:pStyle w:val="Footer"/>
      <w:rPr>
        <w:rFonts w:ascii="Times New Roman" w:hAnsi="Times New Roman" w:cs="Times New Roman"/>
      </w:rPr>
    </w:pPr>
    <w:r w:rsidRPr="00D718B8">
      <w:rPr>
        <w:rFonts w:ascii="Times New Roman" w:hAnsi="Times New Roman" w:cs="Times New Roman"/>
      </w:rPr>
      <w:t>Chair: Emily Walker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D9E" w14:textId="77777777" w:rsidR="007F1966" w:rsidRDefault="007F1966" w:rsidP="00B631F6">
      <w:r>
        <w:separator/>
      </w:r>
    </w:p>
  </w:footnote>
  <w:footnote w:type="continuationSeparator" w:id="0">
    <w:p w14:paraId="713297FD" w14:textId="77777777" w:rsidR="007F1966" w:rsidRDefault="007F1966" w:rsidP="00B631F6">
      <w:r>
        <w:continuationSeparator/>
      </w:r>
    </w:p>
  </w:footnote>
  <w:footnote w:type="continuationNotice" w:id="1">
    <w:p w14:paraId="0DD47004" w14:textId="77777777" w:rsidR="00E15EF0" w:rsidRDefault="00E15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9319" w14:textId="2469E2CF" w:rsidR="00B631F6" w:rsidRPr="00B631F6" w:rsidRDefault="00B631F6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QMUN3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94"/>
    <w:multiLevelType w:val="hybridMultilevel"/>
    <w:tmpl w:val="CF00D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64B"/>
    <w:multiLevelType w:val="hybridMultilevel"/>
    <w:tmpl w:val="1D465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1667">
    <w:abstractNumId w:val="1"/>
  </w:num>
  <w:num w:numId="2" w16cid:durableId="81992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16"/>
    <w:rsid w:val="0010049A"/>
    <w:rsid w:val="00306F18"/>
    <w:rsid w:val="00394483"/>
    <w:rsid w:val="00422062"/>
    <w:rsid w:val="004605DA"/>
    <w:rsid w:val="00556DBE"/>
    <w:rsid w:val="0060537B"/>
    <w:rsid w:val="00615816"/>
    <w:rsid w:val="00633643"/>
    <w:rsid w:val="007F1966"/>
    <w:rsid w:val="00940B3F"/>
    <w:rsid w:val="0099538A"/>
    <w:rsid w:val="00B631F6"/>
    <w:rsid w:val="00B97946"/>
    <w:rsid w:val="00D2351E"/>
    <w:rsid w:val="00D66B3E"/>
    <w:rsid w:val="00D718B8"/>
    <w:rsid w:val="00E15EF0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2661D"/>
  <w15:chartTrackingRefBased/>
  <w15:docId w15:val="{A408CD22-33A6-2144-AA87-FC5E39F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81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15816"/>
    <w:rPr>
      <w:b/>
      <w:bCs/>
    </w:rPr>
  </w:style>
  <w:style w:type="character" w:styleId="Emphasis">
    <w:name w:val="Emphasis"/>
    <w:basedOn w:val="DefaultParagraphFont"/>
    <w:uiPriority w:val="20"/>
    <w:qFormat/>
    <w:rsid w:val="0061581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3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F6"/>
  </w:style>
  <w:style w:type="paragraph" w:styleId="Footer">
    <w:name w:val="footer"/>
    <w:basedOn w:val="Normal"/>
    <w:link w:val="FooterChar"/>
    <w:uiPriority w:val="99"/>
    <w:unhideWhenUsed/>
    <w:rsid w:val="00B63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F6"/>
  </w:style>
  <w:style w:type="character" w:customStyle="1" w:styleId="notion-enable-hover">
    <w:name w:val="notion-enable-hover"/>
    <w:basedOn w:val="DefaultParagraphFont"/>
    <w:rsid w:val="004605DA"/>
  </w:style>
  <w:style w:type="paragraph" w:styleId="ListParagraph">
    <w:name w:val="List Paragraph"/>
    <w:basedOn w:val="Normal"/>
    <w:uiPriority w:val="34"/>
    <w:qFormat/>
    <w:rsid w:val="0063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24ADFED99A4FB4ED4770B478D5E9" ma:contentTypeVersion="17" ma:contentTypeDescription="Create a new document." ma:contentTypeScope="" ma:versionID="2a48d68e60ce0af7203f3442c37dc861">
  <xsd:schema xmlns:xsd="http://www.w3.org/2001/XMLSchema" xmlns:xs="http://www.w3.org/2001/XMLSchema" xmlns:p="http://schemas.microsoft.com/office/2006/metadata/properties" xmlns:ns2="d1686446-a338-409a-a091-cd67dd590c76" xmlns:ns3="7676fe06-2bca-40e4-8b84-f79d00f53d45" targetNamespace="http://schemas.microsoft.com/office/2006/metadata/properties" ma:root="true" ma:fieldsID="eb1394615f3144fd1ab76bfef09e159d" ns2:_="" ns3:_="">
    <xsd:import namespace="d1686446-a338-409a-a091-cd67dd590c76"/>
    <xsd:import namespace="7676fe06-2bca-40e4-8b84-f79d00f53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6446-a338-409a-a091-cd67dd5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2ada1f-f303-4358-beed-844d40aac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6fe06-2bca-40e4-8b84-f79d00f5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d8de4f-af3b-48e3-b6b2-826962e7340b}" ma:internalName="TaxCatchAll" ma:showField="CatchAllData" ma:web="7676fe06-2bca-40e4-8b84-f79d00f53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D72FB-F137-4181-B7FC-BC80DE354580}"/>
</file>

<file path=customXml/itemProps2.xml><?xml version="1.0" encoding="utf-8"?>
<ds:datastoreItem xmlns:ds="http://schemas.openxmlformats.org/officeDocument/2006/customXml" ds:itemID="{0D71FCB6-B7F0-44F6-9C80-FCF342F9E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Paymaster Thatcher (Pupil)</dc:creator>
  <cp:keywords/>
  <dc:description/>
  <cp:lastModifiedBy>Anoushka Paymaster Thatcher (Pupil)</cp:lastModifiedBy>
  <cp:revision>18</cp:revision>
  <dcterms:created xsi:type="dcterms:W3CDTF">2023-09-30T13:02:00Z</dcterms:created>
  <dcterms:modified xsi:type="dcterms:W3CDTF">2023-09-30T15:54:00Z</dcterms:modified>
</cp:coreProperties>
</file>